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  <w:kern w:val="2"/>
          <w:sz w:val="24"/>
        </w:rPr>
        <w:id w:val="-1247420266"/>
        <w:docPartObj>
          <w:docPartGallery w:val="Cover Pages"/>
          <w:docPartUnique/>
        </w:docPartObj>
      </w:sdtPr>
      <w:sdtEndPr>
        <w:rPr>
          <w:color w:val="FFFFFF" w:themeColor="background1"/>
        </w:rPr>
      </w:sdtEndPr>
      <w:sdtContent>
        <w:p w:rsidR="00411617" w:rsidRDefault="00411617">
          <w:pPr>
            <w:pStyle w:val="a7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76B2CBE3" wp14:editId="4444ABEA">
                <wp:extent cx="1417320" cy="750898"/>
                <wp:effectExtent l="0" t="0" r="0" b="0"/>
                <wp:docPr id="143" name="圖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Meiryo" w:eastAsia="Meiryo" w:hAnsi="Meiryo" w:cstheme="majorBidi" w:hint="eastAsia"/>
              <w:caps/>
              <w:color w:val="5B9BD5" w:themeColor="accent1"/>
              <w:sz w:val="72"/>
              <w:szCs w:val="72"/>
            </w:rPr>
            <w:alias w:val="標題"/>
            <w:tag w:val=""/>
            <w:id w:val="1735040861"/>
            <w:placeholder>
              <w:docPart w:val="01F835CF64E347A6B9DA7042A8AB8E4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11617" w:rsidRPr="00411617" w:rsidRDefault="00411617">
              <w:pPr>
                <w:pStyle w:val="a7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Meiryo" w:eastAsia="Meiryo" w:hAnsi="Meiryo" w:cstheme="majorBidi"/>
                  <w:caps/>
                  <w:color w:val="5B9BD5" w:themeColor="accent1"/>
                  <w:sz w:val="80"/>
                  <w:szCs w:val="80"/>
                </w:rPr>
              </w:pPr>
              <w:r w:rsidRPr="00411617">
                <w:rPr>
                  <w:rFonts w:ascii="Meiryo" w:eastAsia="Meiryo" w:hAnsi="Meiryo" w:cstheme="majorBidi" w:hint="eastAsia"/>
                  <w:caps/>
                  <w:color w:val="5B9BD5" w:themeColor="accent1"/>
                  <w:sz w:val="72"/>
                  <w:szCs w:val="72"/>
                </w:rPr>
                <w:t>嵌入式系統導論小型專題</w:t>
              </w:r>
            </w:p>
          </w:sdtContent>
        </w:sdt>
        <w:sdt>
          <w:sdtPr>
            <w:rPr>
              <w:rFonts w:ascii="Meiryo" w:eastAsia="Meiryo" w:hAnsi="Meiryo" w:hint="eastAsia"/>
              <w:color w:val="5B9BD5" w:themeColor="accent1"/>
              <w:sz w:val="40"/>
              <w:szCs w:val="40"/>
            </w:rPr>
            <w:alias w:val="副標題"/>
            <w:tag w:val=""/>
            <w:id w:val="328029620"/>
            <w:placeholder>
              <w:docPart w:val="C2B991792FF74903A87F7B08DE555E9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411617" w:rsidRPr="00411617" w:rsidRDefault="00411617">
              <w:pPr>
                <w:pStyle w:val="a7"/>
                <w:jc w:val="center"/>
                <w:rPr>
                  <w:rFonts w:ascii="Meiryo" w:eastAsia="Meiryo" w:hAnsi="Meiryo"/>
                  <w:color w:val="5B9BD5" w:themeColor="accent1"/>
                  <w:sz w:val="40"/>
                  <w:szCs w:val="40"/>
                </w:rPr>
              </w:pPr>
              <w:r w:rsidRPr="00411617">
                <w:rPr>
                  <w:rFonts w:ascii="Meiryo" w:eastAsia="Meiryo" w:hAnsi="Meiryo" w:hint="eastAsia"/>
                  <w:color w:val="5B9BD5" w:themeColor="accent1"/>
                  <w:sz w:val="40"/>
                  <w:szCs w:val="40"/>
                </w:rPr>
                <w:t>Hurry-以智慧型腰帶致動之廁所導引系統</w:t>
              </w:r>
            </w:p>
          </w:sdtContent>
        </w:sdt>
        <w:p w:rsidR="00411617" w:rsidRDefault="00411617">
          <w:pPr>
            <w:pStyle w:val="a7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75612971" wp14:editId="2B7FCAD0">
                <wp:extent cx="758952" cy="478932"/>
                <wp:effectExtent l="0" t="0" r="3175" b="0"/>
                <wp:docPr id="144" name="圖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11617" w:rsidRDefault="003B127F">
          <w:pPr>
            <w:widowControl/>
            <w:rPr>
              <w:color w:val="FFFFFF" w:themeColor="background1"/>
              <w:kern w:val="0"/>
              <w:sz w:val="22"/>
            </w:rPr>
          </w:pPr>
          <w:r w:rsidRPr="003B127F">
            <w:rPr>
              <w:noProof/>
              <w:color w:val="FFFFFF" w:themeColor="background1"/>
              <w:kern w:val="0"/>
              <w:sz w:val="22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2286000</wp:posOffset>
                    </wp:positionV>
                    <wp:extent cx="5257800" cy="1581150"/>
                    <wp:effectExtent l="0" t="0" r="19050" b="1905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57800" cy="15811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B127F" w:rsidRPr="003B127F" w:rsidRDefault="003B127F" w:rsidP="003B127F">
                                <w:pPr>
                                  <w:jc w:val="center"/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3B127F">
                                  <w:rPr>
                                    <w:rFonts w:ascii="Meiryo" w:eastAsia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系級</w:t>
                                </w:r>
                                <w:r>
                                  <w:rPr>
                                    <w:rFonts w:ascii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：</w:t>
                                </w:r>
                                <w:r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資工</w:t>
                                </w:r>
                                <w:proofErr w:type="gramStart"/>
                                <w:r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三</w:t>
                                </w:r>
                                <w:proofErr w:type="gramEnd"/>
                              </w:p>
                              <w:p w:rsidR="003B127F" w:rsidRPr="003B127F" w:rsidRDefault="003B127F" w:rsidP="003B127F">
                                <w:pPr>
                                  <w:jc w:val="center"/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3B127F">
                                  <w:rPr>
                                    <w:rFonts w:ascii="Meiryo" w:eastAsia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學號</w:t>
                                </w:r>
                                <w:r>
                                  <w:rPr>
                                    <w:rFonts w:ascii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：</w:t>
                                </w:r>
                                <w:r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410285045</w:t>
                                </w:r>
                              </w:p>
                              <w:p w:rsidR="003B127F" w:rsidRPr="003B127F" w:rsidRDefault="003B127F" w:rsidP="003B127F">
                                <w:pPr>
                                  <w:jc w:val="center"/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 w:rsidRPr="003B127F">
                                  <w:rPr>
                                    <w:rFonts w:ascii="Meiryo" w:eastAsia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姓名</w:t>
                                </w:r>
                                <w:r>
                                  <w:rPr>
                                    <w:rFonts w:ascii="Meiryo" w:hAnsi="Meiryo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：</w:t>
                                </w:r>
                                <w:r>
                                  <w:rPr>
                                    <w:rFonts w:ascii="Meiryo" w:hAnsi="Meiryo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李政哲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6" type="#_x0000_t202" style="position:absolute;margin-left:362.8pt;margin-top:180pt;width:414pt;height:124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">
                    <v:textbox>
                      <w:txbxContent>
                        <w:p w:rsidR="003B127F" w:rsidRPr="003B127F" w:rsidRDefault="003B127F" w:rsidP="003B127F">
                          <w:pPr>
                            <w:jc w:val="center"/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 w:rsidRPr="003B127F">
                            <w:rPr>
                              <w:rFonts w:ascii="Meiryo" w:eastAsia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系級</w:t>
                          </w:r>
                          <w:r>
                            <w:rPr>
                              <w:rFonts w:ascii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：</w:t>
                          </w:r>
                          <w:r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  <w:t>資工三</w:t>
                          </w:r>
                        </w:p>
                        <w:p w:rsidR="003B127F" w:rsidRPr="003B127F" w:rsidRDefault="003B127F" w:rsidP="003B127F">
                          <w:pPr>
                            <w:jc w:val="center"/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 w:rsidRPr="003B127F">
                            <w:rPr>
                              <w:rFonts w:ascii="Meiryo" w:eastAsia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學號</w:t>
                          </w:r>
                          <w:r>
                            <w:rPr>
                              <w:rFonts w:ascii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：</w:t>
                          </w:r>
                          <w:r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  <w:t>410285045</w:t>
                          </w:r>
                        </w:p>
                        <w:p w:rsidR="003B127F" w:rsidRPr="003B127F" w:rsidRDefault="003B127F" w:rsidP="003B127F">
                          <w:pPr>
                            <w:jc w:val="center"/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 w:rsidRPr="003B127F">
                            <w:rPr>
                              <w:rFonts w:ascii="Meiryo" w:eastAsia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姓名</w:t>
                          </w:r>
                          <w:r>
                            <w:rPr>
                              <w:rFonts w:ascii="Meiryo" w:hAnsi="Meiryo" w:hint="eastAsia"/>
                              <w:color w:val="5B9BD5" w:themeColor="accent1"/>
                              <w:sz w:val="36"/>
                              <w:szCs w:val="36"/>
                            </w:rPr>
                            <w:t>：</w:t>
                          </w:r>
                          <w:r>
                            <w:rPr>
                              <w:rFonts w:ascii="Meiryo" w:hAnsi="Meiryo"/>
                              <w:color w:val="5B9BD5" w:themeColor="accent1"/>
                              <w:sz w:val="36"/>
                              <w:szCs w:val="36"/>
                            </w:rPr>
                            <w:t>李政哲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411617">
            <w:rPr>
              <w:color w:val="FFFFFF" w:themeColor="background1"/>
              <w:kern w:val="0"/>
              <w:sz w:val="22"/>
            </w:rPr>
            <w:br w:type="page"/>
          </w:r>
        </w:p>
      </w:sdtContent>
    </w:sdt>
    <w:p w:rsidR="007C23E5" w:rsidRPr="003B127F" w:rsidRDefault="003B127F" w:rsidP="003B127F">
      <w:pPr>
        <w:jc w:val="center"/>
        <w:rPr>
          <w:rFonts w:ascii="標楷體" w:eastAsia="標楷體" w:hAnsi="標楷體"/>
          <w:sz w:val="32"/>
          <w:szCs w:val="32"/>
        </w:rPr>
      </w:pPr>
      <w:r w:rsidRPr="003B127F">
        <w:rPr>
          <w:rFonts w:ascii="標楷體" w:eastAsia="標楷體" w:hAnsi="標楷體" w:hint="eastAsia"/>
          <w:sz w:val="32"/>
          <w:szCs w:val="32"/>
        </w:rPr>
        <w:lastRenderedPageBreak/>
        <w:t>Hurry-以智慧型腰帶致動之公廁導引系統</w:t>
      </w:r>
    </w:p>
    <w:p w:rsid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 w:rsidRPr="003B127F">
        <w:rPr>
          <w:rFonts w:ascii="標楷體" w:eastAsia="標楷體" w:hAnsi="標楷體" w:hint="eastAsia"/>
          <w:sz w:val="28"/>
          <w:szCs w:val="28"/>
        </w:rPr>
        <w:t>摘要</w:t>
      </w:r>
    </w:p>
    <w:p w:rsidR="005B06AF" w:rsidRDefault="005B06AF" w:rsidP="00915800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人有三急，</w:t>
      </w:r>
      <w:r w:rsidR="008B1676">
        <w:rPr>
          <w:rFonts w:ascii="標楷體" w:eastAsia="標楷體" w:hAnsi="標楷體" w:hint="eastAsia"/>
          <w:szCs w:val="24"/>
        </w:rPr>
        <w:t>前往廁所並排尿，為每個人每天都要做的事。</w:t>
      </w:r>
      <w:r w:rsidR="005F5977">
        <w:rPr>
          <w:rFonts w:ascii="標楷體" w:eastAsia="標楷體" w:hAnsi="標楷體" w:hint="eastAsia"/>
          <w:szCs w:val="24"/>
        </w:rPr>
        <w:t>當自己位於自己熟悉的生活圈中，自然沒有找不到廁所的問題。但對於初次來到此地的人們，找廁所便不是件簡單的事。</w:t>
      </w:r>
    </w:p>
    <w:p w:rsidR="005F5977" w:rsidRDefault="005F5977" w:rsidP="00915800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拜科技所賜，現在的電腦越做越小，性能越來越好，功能也越來越多。</w:t>
      </w:r>
      <w:r w:rsidR="00DA50F2">
        <w:rPr>
          <w:rFonts w:ascii="標楷體" w:eastAsia="標楷體" w:hAnsi="標楷體" w:hint="eastAsia"/>
          <w:szCs w:val="24"/>
        </w:rPr>
        <w:t>將體積小的電腦組織起來，即能隨身攜帶此類嵌入式系統，並且有辦法解決以前大型電腦無法解決的問題。</w:t>
      </w:r>
      <w:r>
        <w:rPr>
          <w:rFonts w:ascii="標楷體" w:eastAsia="標楷體" w:hAnsi="標楷體" w:hint="eastAsia"/>
          <w:szCs w:val="24"/>
        </w:rPr>
        <w:t>智慧型手機最初也被視為是嵌入式系統發展的成功案例。現在幾乎每個人都擁有一台智慧型手機。</w:t>
      </w:r>
      <w:r w:rsidR="00DA50F2">
        <w:rPr>
          <w:rFonts w:ascii="標楷體" w:eastAsia="標楷體" w:hAnsi="標楷體" w:hint="eastAsia"/>
          <w:szCs w:val="24"/>
        </w:rPr>
        <w:t>透過各式各樣的APP，能夠立即幫助我們的生活。</w:t>
      </w:r>
    </w:p>
    <w:p w:rsidR="00605ED0" w:rsidRDefault="00605ED0" w:rsidP="00915800">
      <w:pPr>
        <w:spacing w:line="360" w:lineRule="auto"/>
        <w:ind w:firstLine="480"/>
        <w:rPr>
          <w:rFonts w:ascii="標楷體" w:eastAsia="標楷體" w:hAnsi="標楷體"/>
          <w:szCs w:val="24"/>
        </w:rPr>
      </w:pPr>
      <w:proofErr w:type="gramStart"/>
      <w:r>
        <w:rPr>
          <w:rFonts w:ascii="標楷體" w:eastAsia="標楷體" w:hAnsi="標楷體" w:hint="eastAsia"/>
          <w:szCs w:val="24"/>
        </w:rPr>
        <w:t>物</w:t>
      </w:r>
      <w:r w:rsidR="00252436">
        <w:rPr>
          <w:rFonts w:ascii="標楷體" w:eastAsia="標楷體" w:hAnsi="標楷體" w:hint="eastAsia"/>
          <w:szCs w:val="24"/>
        </w:rPr>
        <w:t>連</w:t>
      </w:r>
      <w:r>
        <w:rPr>
          <w:rFonts w:ascii="標楷體" w:eastAsia="標楷體" w:hAnsi="標楷體" w:hint="eastAsia"/>
          <w:szCs w:val="24"/>
        </w:rPr>
        <w:t>網</w:t>
      </w:r>
      <w:proofErr w:type="gramEnd"/>
      <w:r>
        <w:rPr>
          <w:rFonts w:ascii="標楷體" w:eastAsia="標楷體" w:hAnsi="標楷體" w:hint="eastAsia"/>
          <w:szCs w:val="24"/>
        </w:rPr>
        <w:t>的</w:t>
      </w:r>
      <w:r w:rsidR="00252436">
        <w:rPr>
          <w:rFonts w:ascii="標楷體" w:eastAsia="標楷體" w:hAnsi="標楷體" w:hint="eastAsia"/>
          <w:szCs w:val="24"/>
        </w:rPr>
        <w:t>蓬勃</w:t>
      </w:r>
      <w:r>
        <w:rPr>
          <w:rFonts w:ascii="標楷體" w:eastAsia="標楷體" w:hAnsi="標楷體" w:hint="eastAsia"/>
          <w:szCs w:val="24"/>
        </w:rPr>
        <w:t>發展，也是基於成熟的嵌入式系統技術。透過無線網路，萬物即</w:t>
      </w:r>
      <w:r w:rsidR="00252436">
        <w:rPr>
          <w:rFonts w:ascii="標楷體" w:eastAsia="標楷體" w:hAnsi="標楷體" w:hint="eastAsia"/>
          <w:szCs w:val="24"/>
        </w:rPr>
        <w:t>可連上</w:t>
      </w:r>
      <w:r>
        <w:rPr>
          <w:rFonts w:ascii="標楷體" w:eastAsia="標楷體" w:hAnsi="標楷體" w:hint="eastAsia"/>
          <w:szCs w:val="24"/>
        </w:rPr>
        <w:t>網並溝通，</w:t>
      </w:r>
      <w:proofErr w:type="gramStart"/>
      <w:r>
        <w:rPr>
          <w:rFonts w:ascii="標楷體" w:eastAsia="標楷體" w:hAnsi="標楷體" w:hint="eastAsia"/>
          <w:szCs w:val="24"/>
        </w:rPr>
        <w:t>是物聯網</w:t>
      </w:r>
      <w:proofErr w:type="gramEnd"/>
      <w:r>
        <w:rPr>
          <w:rFonts w:ascii="標楷體" w:eastAsia="標楷體" w:hAnsi="標楷體" w:hint="eastAsia"/>
          <w:szCs w:val="24"/>
        </w:rPr>
        <w:t>的發展初衷與目的。對比於其他低運算物件，智慧型手機可以扮演隨身的運算單元。低度運算物件</w:t>
      </w:r>
      <w:proofErr w:type="gramStart"/>
      <w:r>
        <w:rPr>
          <w:rFonts w:ascii="標楷體" w:eastAsia="標楷體" w:hAnsi="標楷體" w:hint="eastAsia"/>
          <w:szCs w:val="24"/>
        </w:rPr>
        <w:t>透過物聯網</w:t>
      </w:r>
      <w:proofErr w:type="gramEnd"/>
      <w:r>
        <w:rPr>
          <w:rFonts w:ascii="標楷體" w:eastAsia="標楷體" w:hAnsi="標楷體" w:hint="eastAsia"/>
          <w:szCs w:val="24"/>
        </w:rPr>
        <w:t>將數據傳遞給智慧型手機，便可透過APP及手機的強大運算和溝通功能，</w:t>
      </w:r>
      <w:r w:rsidR="00252436">
        <w:rPr>
          <w:rFonts w:ascii="標楷體" w:eastAsia="標楷體" w:hAnsi="標楷體" w:hint="eastAsia"/>
          <w:szCs w:val="24"/>
        </w:rPr>
        <w:t>完成</w:t>
      </w:r>
      <w:proofErr w:type="gramStart"/>
      <w:r w:rsidR="00252436">
        <w:rPr>
          <w:rFonts w:ascii="標楷體" w:eastAsia="標楷體" w:hAnsi="標楷體" w:hint="eastAsia"/>
          <w:szCs w:val="24"/>
        </w:rPr>
        <w:t>沒有物聯網</w:t>
      </w:r>
      <w:proofErr w:type="gramEnd"/>
      <w:r w:rsidR="00252436">
        <w:rPr>
          <w:rFonts w:ascii="標楷體" w:eastAsia="標楷體" w:hAnsi="標楷體" w:hint="eastAsia"/>
          <w:szCs w:val="24"/>
        </w:rPr>
        <w:t>所做不到的事。</w:t>
      </w:r>
    </w:p>
    <w:p w:rsidR="00252436" w:rsidRDefault="00DA50F2" w:rsidP="00915800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本專題將</w:t>
      </w:r>
      <w:r w:rsidR="00915800">
        <w:rPr>
          <w:rFonts w:ascii="標楷體" w:eastAsia="標楷體" w:hAnsi="標楷體" w:hint="eastAsia"/>
          <w:szCs w:val="24"/>
        </w:rPr>
        <w:t>透過</w:t>
      </w:r>
      <w:proofErr w:type="spellStart"/>
      <w:r w:rsidR="00915800">
        <w:rPr>
          <w:rFonts w:ascii="標楷體" w:eastAsia="標楷體" w:hAnsi="標楷體" w:hint="eastAsia"/>
          <w:szCs w:val="24"/>
        </w:rPr>
        <w:t>BeagleBone</w:t>
      </w:r>
      <w:proofErr w:type="spellEnd"/>
      <w:r w:rsidR="00915800">
        <w:rPr>
          <w:rFonts w:ascii="標楷體" w:eastAsia="標楷體" w:hAnsi="標楷體" w:hint="eastAsia"/>
          <w:szCs w:val="24"/>
        </w:rPr>
        <w:t xml:space="preserve"> Black製作智慧型腰帶，並以高雄為例，撰寫一個APP，抓取位置資訊，並在短時間內分析周圍能使用的廁所。實作一個簡單</w:t>
      </w:r>
      <w:proofErr w:type="gramStart"/>
      <w:r w:rsidR="00915800">
        <w:rPr>
          <w:rFonts w:ascii="標楷體" w:eastAsia="標楷體" w:hAnsi="標楷體" w:hint="eastAsia"/>
          <w:szCs w:val="24"/>
        </w:rPr>
        <w:t>的物聯網</w:t>
      </w:r>
      <w:proofErr w:type="gramEnd"/>
      <w:r w:rsidR="00915800">
        <w:rPr>
          <w:rFonts w:ascii="標楷體" w:eastAsia="標楷體" w:hAnsi="標楷體" w:hint="eastAsia"/>
          <w:szCs w:val="24"/>
        </w:rPr>
        <w:t>應用系統。</w:t>
      </w:r>
    </w:p>
    <w:p w:rsidR="00252436" w:rsidRDefault="00252436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動機</w:t>
      </w:r>
    </w:p>
    <w:p w:rsidR="00915800" w:rsidRDefault="00915800" w:rsidP="00D86F7F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目前市面上</w:t>
      </w:r>
      <w:r w:rsidR="002A22BD">
        <w:rPr>
          <w:rFonts w:ascii="標楷體" w:eastAsia="標楷體" w:hAnsi="標楷體" w:hint="eastAsia"/>
          <w:szCs w:val="24"/>
        </w:rPr>
        <w:t>已有此類APP</w:t>
      </w:r>
      <w:r w:rsidR="006F3C55">
        <w:rPr>
          <w:rFonts w:ascii="標楷體" w:eastAsia="標楷體" w:hAnsi="標楷體" w:hint="eastAsia"/>
          <w:szCs w:val="24"/>
        </w:rPr>
        <w:t>[1]</w:t>
      </w:r>
      <w:r w:rsidR="002A22BD">
        <w:rPr>
          <w:rFonts w:ascii="標楷體" w:eastAsia="標楷體" w:hAnsi="標楷體" w:hint="eastAsia"/>
          <w:szCs w:val="24"/>
        </w:rPr>
        <w:t>，雖然廁所數量不少，但是僅能單獨使用。有以下兩個缺點：(1)平常人很少會安裝此類APP，但當真正需要使用時，又沒有時間可以安裝</w:t>
      </w:r>
      <w:r w:rsidR="009E2C03">
        <w:rPr>
          <w:rFonts w:ascii="標楷體" w:eastAsia="標楷體" w:hAnsi="標楷體" w:hint="eastAsia"/>
          <w:szCs w:val="24"/>
        </w:rPr>
        <w:t>，如果在此時又沒有網路，更是減少安裝的機會。(2)未與其</w:t>
      </w:r>
      <w:proofErr w:type="gramStart"/>
      <w:r w:rsidR="009E2C03">
        <w:rPr>
          <w:rFonts w:ascii="標楷體" w:eastAsia="標楷體" w:hAnsi="標楷體" w:hint="eastAsia"/>
          <w:szCs w:val="24"/>
        </w:rPr>
        <w:t>他物聯網</w:t>
      </w:r>
      <w:proofErr w:type="gramEnd"/>
      <w:r w:rsidR="009E2C03">
        <w:rPr>
          <w:rFonts w:ascii="標楷體" w:eastAsia="標楷體" w:hAnsi="標楷體" w:hint="eastAsia"/>
          <w:szCs w:val="24"/>
        </w:rPr>
        <w:t>裝置溝通。一般人可能在手機中安裝不少APP，但當使用者需要使用時，仍然需要在眾多APP中找尋此APP的位置，才能開啟並使用。</w:t>
      </w:r>
    </w:p>
    <w:p w:rsidR="00D86F7F" w:rsidRDefault="009E2C03" w:rsidP="00D86F7F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為了解決這兩</w:t>
      </w:r>
      <w:r w:rsidR="00BF40D3">
        <w:rPr>
          <w:rFonts w:ascii="標楷體" w:eastAsia="標楷體" w:hAnsi="標楷體" w:hint="eastAsia"/>
          <w:szCs w:val="24"/>
        </w:rPr>
        <w:t>項</w:t>
      </w:r>
      <w:r>
        <w:rPr>
          <w:rFonts w:ascii="標楷體" w:eastAsia="標楷體" w:hAnsi="標楷體" w:hint="eastAsia"/>
          <w:szCs w:val="24"/>
        </w:rPr>
        <w:t>缺點，本專題</w:t>
      </w:r>
      <w:r w:rsidR="00252436">
        <w:rPr>
          <w:rFonts w:ascii="標楷體" w:eastAsia="標楷體" w:hAnsi="標楷體" w:hint="eastAsia"/>
          <w:szCs w:val="24"/>
        </w:rPr>
        <w:t>希望</w:t>
      </w:r>
      <w:proofErr w:type="gramStart"/>
      <w:r w:rsidR="00252436">
        <w:rPr>
          <w:rFonts w:ascii="標楷體" w:eastAsia="標楷體" w:hAnsi="標楷體" w:hint="eastAsia"/>
          <w:szCs w:val="24"/>
        </w:rPr>
        <w:t>模擬物連網</w:t>
      </w:r>
      <w:proofErr w:type="gramEnd"/>
      <w:r w:rsidR="00252436">
        <w:rPr>
          <w:rFonts w:ascii="標楷體" w:eastAsia="標楷體" w:hAnsi="標楷體" w:hint="eastAsia"/>
          <w:szCs w:val="24"/>
        </w:rPr>
        <w:t>溝通方式，改變使用者開啟APP，與找尋廁所的方式與目的。</w:t>
      </w:r>
      <w:r>
        <w:rPr>
          <w:rFonts w:ascii="標楷體" w:eastAsia="標楷體" w:hAnsi="標楷體" w:hint="eastAsia"/>
          <w:szCs w:val="24"/>
        </w:rPr>
        <w:t>將結合藍芽模組與</w:t>
      </w:r>
      <w:proofErr w:type="spellStart"/>
      <w:r>
        <w:rPr>
          <w:rFonts w:ascii="標楷體" w:eastAsia="標楷體" w:hAnsi="標楷體" w:hint="eastAsia"/>
          <w:szCs w:val="24"/>
        </w:rPr>
        <w:t>BeagleBone</w:t>
      </w:r>
      <w:proofErr w:type="spellEnd"/>
      <w:r>
        <w:rPr>
          <w:rFonts w:ascii="標楷體" w:eastAsia="標楷體" w:hAnsi="標楷體" w:hint="eastAsia"/>
          <w:szCs w:val="24"/>
        </w:rPr>
        <w:t xml:space="preserve"> Black，再穿完腰帶後即下載並開啟APP進行初次設定；</w:t>
      </w:r>
      <w:r w:rsidR="00D86F7F">
        <w:rPr>
          <w:rFonts w:ascii="標楷體" w:eastAsia="標楷體" w:hAnsi="標楷體" w:hint="eastAsia"/>
          <w:szCs w:val="24"/>
        </w:rPr>
        <w:t>當使用者</w:t>
      </w:r>
      <w:r>
        <w:rPr>
          <w:rFonts w:ascii="標楷體" w:eastAsia="標楷體" w:hAnsi="標楷體" w:hint="eastAsia"/>
          <w:szCs w:val="24"/>
        </w:rPr>
        <w:t>尿急時</w:t>
      </w:r>
      <w:r w:rsidR="00D86F7F">
        <w:rPr>
          <w:rFonts w:ascii="標楷體" w:eastAsia="標楷體" w:hAnsi="標楷體" w:hint="eastAsia"/>
          <w:szCs w:val="24"/>
        </w:rPr>
        <w:t>，使用者可按下腰帶上的按鈕，便</w:t>
      </w:r>
      <w:r>
        <w:rPr>
          <w:rFonts w:ascii="標楷體" w:eastAsia="標楷體" w:hAnsi="標楷體" w:hint="eastAsia"/>
          <w:szCs w:val="24"/>
        </w:rPr>
        <w:t>傳送資訊至手機。當手機接收到訊號後，可立即從通知欄位啟動APP。</w:t>
      </w:r>
    </w:p>
    <w:p w:rsidR="00D86F7F" w:rsidRDefault="00D86F7F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方法及架構</w:t>
      </w:r>
    </w:p>
    <w:p w:rsidR="006F3C55" w:rsidRDefault="006F3C55" w:rsidP="006F3C5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以下分為硬體和軟體兩部分說明，系統架構圖如圖一。</w:t>
      </w:r>
    </w:p>
    <w:p w:rsidR="00BF40D3" w:rsidRDefault="005943FF" w:rsidP="00716172">
      <w:pPr>
        <w:jc w:val="center"/>
      </w:pPr>
      <w:r>
        <w:object w:dxaOrig="7756" w:dyaOrig="74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55pt;height:371.9pt" o:ole="">
            <v:imagedata r:id="rId7" o:title=""/>
          </v:shape>
          <o:OLEObject Type="Embed" ProgID="Visio.Drawing.11" ShapeID="_x0000_i1025" DrawAspect="Content" ObjectID="_1511513274" r:id="rId8"/>
        </w:object>
      </w:r>
    </w:p>
    <w:p w:rsidR="00605ED0" w:rsidRPr="00F65070" w:rsidRDefault="00605ED0" w:rsidP="00605ED0">
      <w:pPr>
        <w:jc w:val="center"/>
        <w:rPr>
          <w:rFonts w:ascii="標楷體" w:eastAsia="標楷體" w:hAnsi="標楷體"/>
          <w:szCs w:val="24"/>
        </w:rPr>
      </w:pPr>
      <w:r w:rsidRPr="00F65070">
        <w:rPr>
          <w:rFonts w:ascii="標楷體" w:eastAsia="標楷體" w:hAnsi="標楷體" w:hint="eastAsia"/>
        </w:rPr>
        <w:t>圖一、系統架構圖</w:t>
      </w:r>
    </w:p>
    <w:p w:rsidR="00BF40D3" w:rsidRDefault="00316256" w:rsidP="00316256">
      <w:pPr>
        <w:pStyle w:val="a9"/>
        <w:numPr>
          <w:ilvl w:val="0"/>
          <w:numId w:val="2"/>
        </w:numPr>
        <w:ind w:leftChars="0"/>
        <w:rPr>
          <w:rFonts w:ascii="標楷體" w:eastAsia="標楷體" w:hAnsi="標楷體"/>
          <w:szCs w:val="24"/>
        </w:rPr>
      </w:pPr>
      <w:r w:rsidRPr="00316256">
        <w:rPr>
          <w:rFonts w:ascii="標楷體" w:eastAsia="標楷體" w:hAnsi="標楷體" w:hint="eastAsia"/>
          <w:szCs w:val="24"/>
        </w:rPr>
        <w:t>硬體</w:t>
      </w:r>
      <w:r>
        <w:rPr>
          <w:rFonts w:ascii="標楷體" w:eastAsia="標楷體" w:hAnsi="標楷體" w:hint="eastAsia"/>
          <w:szCs w:val="24"/>
        </w:rPr>
        <w:t>方面</w:t>
      </w:r>
    </w:p>
    <w:p w:rsidR="0089352F" w:rsidRDefault="00316256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智慧型腰帶之控制器為</w:t>
      </w:r>
      <w:proofErr w:type="spellStart"/>
      <w:r>
        <w:rPr>
          <w:rFonts w:ascii="標楷體" w:eastAsia="標楷體" w:hAnsi="標楷體" w:hint="eastAsia"/>
          <w:szCs w:val="24"/>
        </w:rPr>
        <w:t>BeagleBone</w:t>
      </w:r>
      <w:proofErr w:type="spellEnd"/>
      <w:r>
        <w:rPr>
          <w:rFonts w:ascii="標楷體" w:eastAsia="標楷體" w:hAnsi="標楷體" w:hint="eastAsia"/>
          <w:szCs w:val="24"/>
        </w:rPr>
        <w:t xml:space="preserve"> Black。由於目前學術界並無方法可直接</w:t>
      </w:r>
      <w:proofErr w:type="gramStart"/>
      <w:r>
        <w:rPr>
          <w:rFonts w:ascii="標楷體" w:eastAsia="標楷體" w:hAnsi="標楷體" w:hint="eastAsia"/>
          <w:szCs w:val="24"/>
        </w:rPr>
        <w:t>偵測漲尿</w:t>
      </w:r>
      <w:proofErr w:type="gramEnd"/>
      <w:r>
        <w:rPr>
          <w:rFonts w:ascii="標楷體" w:eastAsia="標楷體" w:hAnsi="標楷體" w:hint="eastAsia"/>
          <w:szCs w:val="24"/>
        </w:rPr>
        <w:t>，也並沒有論文或演算法可以</w:t>
      </w:r>
      <w:r w:rsidR="0089352F">
        <w:rPr>
          <w:rFonts w:ascii="標楷體" w:eastAsia="標楷體" w:hAnsi="標楷體" w:hint="eastAsia"/>
          <w:szCs w:val="24"/>
        </w:rPr>
        <w:t>預測此事。因此本專題將先以按鈕代替。另外連接2個LED燈</w:t>
      </w:r>
      <w:r w:rsidR="008A34D9">
        <w:rPr>
          <w:rFonts w:ascii="標楷體" w:eastAsia="標楷體" w:hAnsi="標楷體" w:hint="eastAsia"/>
          <w:szCs w:val="24"/>
        </w:rPr>
        <w:t>與兩個按鈕</w:t>
      </w:r>
      <w:r w:rsidR="0089352F">
        <w:rPr>
          <w:rFonts w:ascii="標楷體" w:eastAsia="標楷體" w:hAnsi="標楷體" w:hint="eastAsia"/>
          <w:szCs w:val="24"/>
        </w:rPr>
        <w:t>，以方便表示</w:t>
      </w:r>
      <w:proofErr w:type="gramStart"/>
      <w:r w:rsidR="0089352F">
        <w:rPr>
          <w:rFonts w:ascii="標楷體" w:eastAsia="標楷體" w:hAnsi="標楷體" w:hint="eastAsia"/>
          <w:szCs w:val="24"/>
        </w:rPr>
        <w:t>尿急與系統</w:t>
      </w:r>
      <w:proofErr w:type="gramEnd"/>
      <w:r w:rsidR="0089352F">
        <w:rPr>
          <w:rFonts w:ascii="標楷體" w:eastAsia="標楷體" w:hAnsi="標楷體" w:hint="eastAsia"/>
          <w:szCs w:val="24"/>
        </w:rPr>
        <w:t>狀態。在傳輸部分，則</w:t>
      </w:r>
      <w:r w:rsidR="00716172">
        <w:rPr>
          <w:rFonts w:ascii="標楷體" w:eastAsia="標楷體" w:hAnsi="標楷體" w:hint="eastAsia"/>
          <w:szCs w:val="24"/>
        </w:rPr>
        <w:t>透過藍芽接收器進行藍芽傳輸</w:t>
      </w:r>
      <w:r w:rsidR="0089352F">
        <w:rPr>
          <w:rFonts w:ascii="標楷體" w:eastAsia="標楷體" w:hAnsi="標楷體" w:hint="eastAsia"/>
          <w:szCs w:val="24"/>
        </w:rPr>
        <w:t>。</w:t>
      </w:r>
    </w:p>
    <w:p w:rsidR="00316256" w:rsidRDefault="00D87D1C" w:rsidP="00D87D1C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開始執行智慧型腰帶程式後，腰帶會接收來自手機的藍芽連線。若連線成功建立後，表示連線狀態的LED燈即會亮起；</w:t>
      </w:r>
      <w:r w:rsidR="0089352F">
        <w:rPr>
          <w:rFonts w:ascii="標楷體" w:eastAsia="標楷體" w:hAnsi="標楷體" w:hint="eastAsia"/>
          <w:szCs w:val="24"/>
        </w:rPr>
        <w:t>當使用者尿急時，按下</w:t>
      </w:r>
      <w:r>
        <w:rPr>
          <w:rFonts w:ascii="標楷體" w:eastAsia="標楷體" w:hAnsi="標楷體" w:hint="eastAsia"/>
          <w:szCs w:val="24"/>
        </w:rPr>
        <w:t>尿急</w:t>
      </w:r>
      <w:r w:rsidR="0089352F">
        <w:rPr>
          <w:rFonts w:ascii="標楷體" w:eastAsia="標楷體" w:hAnsi="標楷體" w:hint="eastAsia"/>
          <w:szCs w:val="24"/>
        </w:rPr>
        <w:t>按鈕，藍芽模組便會傳遞資訊至手機</w:t>
      </w:r>
      <w:r w:rsidR="003C3014">
        <w:rPr>
          <w:rFonts w:ascii="標楷體" w:eastAsia="標楷體" w:hAnsi="標楷體" w:hint="eastAsia"/>
          <w:szCs w:val="24"/>
        </w:rPr>
        <w:t>，表示尿急狀態之LED燈也會亮起</w:t>
      </w:r>
      <w:r w:rsidR="0089352F">
        <w:rPr>
          <w:rFonts w:ascii="標楷體" w:eastAsia="標楷體" w:hAnsi="標楷體" w:hint="eastAsia"/>
          <w:szCs w:val="24"/>
        </w:rPr>
        <w:t>。</w:t>
      </w:r>
      <w:r>
        <w:rPr>
          <w:rFonts w:ascii="標楷體" w:eastAsia="標楷體" w:hAnsi="標楷體" w:hint="eastAsia"/>
          <w:szCs w:val="24"/>
        </w:rPr>
        <w:t>當使用者重複按下尿急按鈕時，手機便會重新定位，使用者可再次確</w:t>
      </w:r>
      <w:r>
        <w:rPr>
          <w:rFonts w:ascii="標楷體" w:eastAsia="標楷體" w:hAnsi="標楷體" w:hint="eastAsia"/>
          <w:szCs w:val="24"/>
        </w:rPr>
        <w:lastRenderedPageBreak/>
        <w:t>認自己與廁所的相對位置。</w:t>
      </w:r>
      <w:r w:rsidR="0089352F">
        <w:rPr>
          <w:rFonts w:ascii="標楷體" w:eastAsia="標楷體" w:hAnsi="標楷體" w:hint="eastAsia"/>
          <w:szCs w:val="24"/>
        </w:rPr>
        <w:t>當使用者到達廁所後，</w:t>
      </w:r>
      <w:r>
        <w:rPr>
          <w:rFonts w:ascii="標楷體" w:eastAsia="標楷體" w:hAnsi="標楷體" w:hint="eastAsia"/>
          <w:szCs w:val="24"/>
        </w:rPr>
        <w:t>可按下結束按鈕，</w:t>
      </w:r>
      <w:r w:rsidR="0089352F">
        <w:rPr>
          <w:rFonts w:ascii="標楷體" w:eastAsia="標楷體" w:hAnsi="標楷體" w:hint="eastAsia"/>
          <w:szCs w:val="24"/>
        </w:rPr>
        <w:t>手機便會傳遞資訊至</w:t>
      </w:r>
      <w:r w:rsidR="003C3014">
        <w:rPr>
          <w:rFonts w:ascii="標楷體" w:eastAsia="標楷體" w:hAnsi="標楷體" w:hint="eastAsia"/>
          <w:szCs w:val="24"/>
        </w:rPr>
        <w:t>藍芽模組，表示尿急狀態之LED燈熄滅。</w:t>
      </w:r>
    </w:p>
    <w:p w:rsidR="00740659" w:rsidRDefault="00740659" w:rsidP="00D87D1C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下圖二為智慧型腰帶之線路連接圖。將P9_11和P9_13接腳分別和按鈕相接，透過GPIO讀取腳位電壓高低；兩顆狀態LED燈則接於腳位P9_15和P9_12，根據程式狀況開啟或關閉LED燈。</w:t>
      </w:r>
    </w:p>
    <w:p w:rsidR="00740659" w:rsidRDefault="00740659" w:rsidP="00740659">
      <w:pPr>
        <w:spacing w:line="360" w:lineRule="auto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>
            <wp:extent cx="5274310" cy="1935379"/>
            <wp:effectExtent l="0" t="0" r="2540" b="8255"/>
            <wp:docPr id="1" name="圖片 1" descr="https://scontent-tpe1-1.xx.fbcdn.net/hphotos-xat1/v/t34.0-12/12387737_518160001680207_1977805301_n.jpg?oh=20beaf2d028e18167b9c22f236355f0b&amp;oe=566E98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-tpe1-1.xx.fbcdn.net/hphotos-xat1/v/t34.0-12/12387737_518160001680207_1977805301_n.jpg?oh=20beaf2d028e18167b9c22f236355f0b&amp;oe=566E980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659" w:rsidRPr="00740659" w:rsidRDefault="00740659" w:rsidP="00740659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圖二、智慧型腰帶之線路連接圖</w:t>
      </w:r>
    </w:p>
    <w:p w:rsidR="00316256" w:rsidRDefault="00316256" w:rsidP="00316256">
      <w:pPr>
        <w:pStyle w:val="a9"/>
        <w:numPr>
          <w:ilvl w:val="0"/>
          <w:numId w:val="2"/>
        </w:numPr>
        <w:ind w:leftChars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軟體方面</w:t>
      </w:r>
    </w:p>
    <w:p w:rsidR="003C3014" w:rsidRDefault="003C3014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 w:rsidRPr="003C3014">
        <w:rPr>
          <w:rFonts w:ascii="標楷體" w:eastAsia="標楷體" w:hAnsi="標楷體" w:hint="eastAsia"/>
          <w:szCs w:val="24"/>
        </w:rPr>
        <w:t>腰帶程式主要以C語言撰寫，手機程式則是以JAVA語言撰寫。當開啟APP後</w:t>
      </w:r>
      <w:r>
        <w:rPr>
          <w:rFonts w:ascii="標楷體" w:eastAsia="標楷體" w:hAnsi="標楷體" w:hint="eastAsia"/>
          <w:szCs w:val="24"/>
        </w:rPr>
        <w:t>，便會要求和腰帶</w:t>
      </w:r>
      <w:r w:rsidR="00D70CBD">
        <w:rPr>
          <w:rFonts w:ascii="標楷體" w:eastAsia="標楷體" w:hAnsi="標楷體" w:hint="eastAsia"/>
          <w:szCs w:val="24"/>
        </w:rPr>
        <w:t>上的</w:t>
      </w:r>
      <w:r>
        <w:rPr>
          <w:rFonts w:ascii="標楷體" w:eastAsia="標楷體" w:hAnsi="標楷體" w:hint="eastAsia"/>
          <w:szCs w:val="24"/>
        </w:rPr>
        <w:t>藍芽模組配對。配對完成後，</w:t>
      </w:r>
      <w:r w:rsidR="00D70CBD">
        <w:rPr>
          <w:rFonts w:ascii="標楷體" w:eastAsia="標楷體" w:hAnsi="標楷體" w:hint="eastAsia"/>
          <w:szCs w:val="24"/>
        </w:rPr>
        <w:t>APP</w:t>
      </w:r>
      <w:r>
        <w:rPr>
          <w:rFonts w:ascii="標楷體" w:eastAsia="標楷體" w:hAnsi="標楷體" w:hint="eastAsia"/>
          <w:szCs w:val="24"/>
        </w:rPr>
        <w:t>退至背景等待收到由藍芽模組傳來之尿急訊息。當收到尿急訊息後，</w:t>
      </w:r>
      <w:r w:rsidR="008A34D9">
        <w:rPr>
          <w:rFonts w:ascii="標楷體" w:eastAsia="標楷體" w:hAnsi="標楷體" w:hint="eastAsia"/>
          <w:szCs w:val="24"/>
        </w:rPr>
        <w:t>使用者僅需按下智慧型腰帶上的尿急按鈕，即可</w:t>
      </w:r>
      <w:r>
        <w:rPr>
          <w:rFonts w:ascii="標楷體" w:eastAsia="標楷體" w:hAnsi="標楷體" w:hint="eastAsia"/>
          <w:szCs w:val="24"/>
        </w:rPr>
        <w:t>直接喚醒APP。APP會偵測使用者目前位置，並顯示附近的廁所。</w:t>
      </w:r>
    </w:p>
    <w:p w:rsidR="009F4040" w:rsidRDefault="009F4040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在廁所方面，由於目前網路上並沒有建立此性質且開放的資料庫，因此本計畫將以SQLite自行建立資料庫。針對7-11、麥當勞和加油站，由於店面資料大多沒有被嵌於網頁原始碼中，因此本專題將人工擷取並分析資料後，透過Python程式檢查是否紀錄重複位置，通過檢查以後才將位置資訊加入資料庫中。</w:t>
      </w:r>
    </w:p>
    <w:p w:rsidR="008A34D9" w:rsidRDefault="008A34D9" w:rsidP="008A34D9">
      <w:pPr>
        <w:spacing w:line="360" w:lineRule="auto"/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6014914"/>
            <wp:effectExtent l="0" t="0" r="2540" b="5080"/>
            <wp:docPr id="2" name="圖片 2" descr="https://bytebucket.org/sunnerli/hurry/raw/d58e97058a17e0fcd17fa51b4cf166eea82e0a58/flowChart/12287301_514048438758030_1454397846_o.jpg?token=d402deb40cfbbb4bd68fd4a4eed8769a302fc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bytebucket.org/sunnerli/hurry/raw/d58e97058a17e0fcd17fa51b4cf166eea82e0a58/flowChart/12287301_514048438758030_1454397846_o.jpg?token=d402deb40cfbbb4bd68fd4a4eed8769a302fc6f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D9" w:rsidRDefault="00F76973" w:rsidP="008A34D9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圖三</w:t>
      </w:r>
      <w:r w:rsidR="008A34D9">
        <w:rPr>
          <w:rFonts w:ascii="標楷體" w:eastAsia="標楷體" w:hAnsi="標楷體" w:hint="eastAsia"/>
          <w:szCs w:val="24"/>
        </w:rPr>
        <w:t>、手機APP程式流程圖</w:t>
      </w:r>
    </w:p>
    <w:p w:rsidR="00A57BB6" w:rsidRDefault="008A34D9" w:rsidP="008A34D9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上圖</w:t>
      </w:r>
      <w:r w:rsidR="00F76973">
        <w:rPr>
          <w:rFonts w:ascii="標楷體" w:eastAsia="標楷體" w:hAnsi="標楷體" w:hint="eastAsia"/>
          <w:szCs w:val="24"/>
        </w:rPr>
        <w:t>三</w:t>
      </w:r>
      <w:r>
        <w:rPr>
          <w:rFonts w:ascii="標楷體" w:eastAsia="標楷體" w:hAnsi="標楷體" w:hint="eastAsia"/>
          <w:szCs w:val="24"/>
        </w:rPr>
        <w:t>為手機端之程式流程圖。整個程式以主畫面與導航畫面為兩大主軸。當使用者進入</w:t>
      </w:r>
      <w:r w:rsidR="00050216">
        <w:rPr>
          <w:rFonts w:ascii="標楷體" w:eastAsia="標楷體" w:hAnsi="標楷體" w:hint="eastAsia"/>
          <w:szCs w:val="24"/>
        </w:rPr>
        <w:t>APP後，即會看到</w:t>
      </w:r>
      <w:r w:rsidR="00F76973">
        <w:rPr>
          <w:rFonts w:ascii="標楷體" w:eastAsia="標楷體" w:hAnsi="標楷體" w:hint="eastAsia"/>
          <w:szCs w:val="24"/>
        </w:rPr>
        <w:t>主畫面，如下圖四</w:t>
      </w:r>
      <w:r w:rsidR="00A57BB6">
        <w:rPr>
          <w:rFonts w:ascii="標楷體" w:eastAsia="標楷體" w:hAnsi="標楷體" w:hint="eastAsia"/>
          <w:szCs w:val="24"/>
        </w:rPr>
        <w:t xml:space="preserve">所示。畫面中會有5個按鈕。按下第一個按鈕後，使用者可得知此為Hurry </w:t>
      </w:r>
      <w:r w:rsidR="00A57BB6">
        <w:rPr>
          <w:rFonts w:ascii="標楷體" w:eastAsia="標楷體" w:hAnsi="標楷體"/>
          <w:szCs w:val="24"/>
        </w:rPr>
        <w:t>APP</w:t>
      </w:r>
      <w:r w:rsidR="00F76973">
        <w:rPr>
          <w:rFonts w:ascii="標楷體" w:eastAsia="標楷體" w:hAnsi="標楷體" w:hint="eastAsia"/>
          <w:szCs w:val="24"/>
        </w:rPr>
        <w:t>，以及相關開發資訊，如下圖五</w:t>
      </w:r>
      <w:r w:rsidR="00A57BB6">
        <w:rPr>
          <w:rFonts w:ascii="標楷體" w:eastAsia="標楷體" w:hAnsi="標楷體" w:hint="eastAsia"/>
          <w:szCs w:val="24"/>
        </w:rPr>
        <w:t>所示。按下第二</w:t>
      </w:r>
      <w:proofErr w:type="gramStart"/>
      <w:r w:rsidR="00A57BB6">
        <w:rPr>
          <w:rFonts w:ascii="標楷體" w:eastAsia="標楷體" w:hAnsi="標楷體" w:hint="eastAsia"/>
          <w:szCs w:val="24"/>
        </w:rPr>
        <w:t>個</w:t>
      </w:r>
      <w:proofErr w:type="gramEnd"/>
      <w:r w:rsidR="00A57BB6">
        <w:rPr>
          <w:rFonts w:ascii="標楷體" w:eastAsia="標楷體" w:hAnsi="標楷體" w:hint="eastAsia"/>
          <w:szCs w:val="24"/>
        </w:rPr>
        <w:t>按鈕後，可得知此APP</w:t>
      </w:r>
      <w:r w:rsidR="00F76973">
        <w:rPr>
          <w:rFonts w:ascii="標楷體" w:eastAsia="標楷體" w:hAnsi="標楷體" w:hint="eastAsia"/>
          <w:szCs w:val="24"/>
        </w:rPr>
        <w:t>的使用說明，如下圖六</w:t>
      </w:r>
      <w:r w:rsidR="00A57BB6">
        <w:rPr>
          <w:rFonts w:ascii="標楷體" w:eastAsia="標楷體" w:hAnsi="標楷體" w:hint="eastAsia"/>
          <w:szCs w:val="24"/>
        </w:rPr>
        <w:t>所示。</w:t>
      </w:r>
    </w:p>
    <w:p w:rsidR="00F65070" w:rsidRDefault="00F65070" w:rsidP="00F65070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>
            <wp:extent cx="2570400" cy="4575600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00" cy="45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2570400" cy="4575600"/>
            <wp:effectExtent l="0" t="0" r="190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00" cy="45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070" w:rsidRDefault="00F65070" w:rsidP="00F65070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(</w:t>
      </w:r>
      <w:r>
        <w:rPr>
          <w:rFonts w:ascii="標楷體" w:eastAsia="標楷體" w:hAnsi="標楷體" w:hint="eastAsia"/>
          <w:szCs w:val="24"/>
        </w:rPr>
        <w:t>左</w:t>
      </w:r>
      <w:r>
        <w:rPr>
          <w:rFonts w:ascii="標楷體" w:eastAsia="標楷體" w:hAnsi="標楷體"/>
          <w:szCs w:val="24"/>
        </w:rPr>
        <w:t>)</w:t>
      </w:r>
      <w:r>
        <w:rPr>
          <w:rFonts w:ascii="標楷體" w:eastAsia="標楷體" w:hAnsi="標楷體" w:hint="eastAsia"/>
          <w:szCs w:val="24"/>
        </w:rPr>
        <w:t>圖</w:t>
      </w:r>
      <w:r w:rsidR="00F76973">
        <w:rPr>
          <w:rFonts w:ascii="標楷體" w:eastAsia="標楷體" w:hAnsi="標楷體" w:hint="eastAsia"/>
          <w:szCs w:val="24"/>
        </w:rPr>
        <w:t>四、Hurry主畫面截圖</w:t>
      </w:r>
    </w:p>
    <w:p w:rsidR="00F65070" w:rsidRDefault="00F65070" w:rsidP="00F65070">
      <w:pPr>
        <w:spacing w:line="360" w:lineRule="auto"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(右)</w:t>
      </w:r>
      <w:r w:rsidR="00F76973">
        <w:rPr>
          <w:rFonts w:ascii="標楷體" w:eastAsia="標楷體" w:hAnsi="標楷體" w:hint="eastAsia"/>
          <w:szCs w:val="24"/>
        </w:rPr>
        <w:t>圖五、Hurry 關於之頁</w:t>
      </w:r>
      <w:proofErr w:type="gramStart"/>
      <w:r w:rsidR="00F76973">
        <w:rPr>
          <w:rFonts w:ascii="標楷體" w:eastAsia="標楷體" w:hAnsi="標楷體" w:hint="eastAsia"/>
          <w:szCs w:val="24"/>
        </w:rPr>
        <w:t>面截圖</w:t>
      </w:r>
      <w:proofErr w:type="gramEnd"/>
    </w:p>
    <w:p w:rsidR="008A34D9" w:rsidRDefault="00A57BB6" w:rsidP="008A34D9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按下第三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按鈕後，即可更新廁所資料庫。網路上所擷取的廁所資訊，本系統先以txt檔做儲存。更新資料庫時，應用程式會將txt檔的廁所資訊做文字處理，並且置入SQLite</w:t>
      </w:r>
      <w:r w:rsidR="00F76973">
        <w:rPr>
          <w:rFonts w:ascii="標楷體" w:eastAsia="標楷體" w:hAnsi="標楷體" w:hint="eastAsia"/>
          <w:szCs w:val="24"/>
        </w:rPr>
        <w:t>資料庫中，如下圖七</w:t>
      </w:r>
      <w:r>
        <w:rPr>
          <w:rFonts w:ascii="標楷體" w:eastAsia="標楷體" w:hAnsi="標楷體" w:hint="eastAsia"/>
          <w:szCs w:val="24"/>
        </w:rPr>
        <w:t>所示。當資料庫更新結束後，畫面會自動關閉。第四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按鈕為監控模式，當按下此按鈕後，APP會退至背景。此時使用者可繼續透過手機處理其他事務。當使用者尿急時，按下尿急按鈕，即可繼續開起Hurry。點擊畫面最底下的按鈕可關閉此程式。</w:t>
      </w:r>
    </w:p>
    <w:p w:rsidR="00F65070" w:rsidRDefault="00F65070" w:rsidP="00F65070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>
            <wp:extent cx="2570400" cy="4575600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00" cy="45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2570400" cy="4575600"/>
            <wp:effectExtent l="0" t="0" r="190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00" cy="45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973" w:rsidRDefault="00F76973" w:rsidP="00F76973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(</w:t>
      </w:r>
      <w:r>
        <w:rPr>
          <w:rFonts w:ascii="標楷體" w:eastAsia="標楷體" w:hAnsi="標楷體" w:hint="eastAsia"/>
          <w:szCs w:val="24"/>
        </w:rPr>
        <w:t>左</w:t>
      </w:r>
      <w:r>
        <w:rPr>
          <w:rFonts w:ascii="標楷體" w:eastAsia="標楷體" w:hAnsi="標楷體"/>
          <w:szCs w:val="24"/>
        </w:rPr>
        <w:t>)</w:t>
      </w:r>
      <w:r>
        <w:rPr>
          <w:rFonts w:ascii="標楷體" w:eastAsia="標楷體" w:hAnsi="標楷體" w:hint="eastAsia"/>
          <w:szCs w:val="24"/>
        </w:rPr>
        <w:t>圖</w:t>
      </w:r>
      <w:r>
        <w:rPr>
          <w:rFonts w:ascii="標楷體" w:eastAsia="標楷體" w:hAnsi="標楷體" w:hint="eastAsia"/>
          <w:szCs w:val="24"/>
        </w:rPr>
        <w:t>六</w:t>
      </w:r>
      <w:r>
        <w:rPr>
          <w:rFonts w:ascii="標楷體" w:eastAsia="標楷體" w:hAnsi="標楷體" w:hint="eastAsia"/>
          <w:szCs w:val="24"/>
        </w:rPr>
        <w:t>、Hurry</w:t>
      </w:r>
      <w:r>
        <w:rPr>
          <w:rFonts w:ascii="標楷體" w:eastAsia="標楷體" w:hAnsi="標楷體" w:hint="eastAsia"/>
          <w:szCs w:val="24"/>
        </w:rPr>
        <w:t>用法之頁</w:t>
      </w:r>
      <w:proofErr w:type="gramStart"/>
      <w:r>
        <w:rPr>
          <w:rFonts w:ascii="標楷體" w:eastAsia="標楷體" w:hAnsi="標楷體" w:hint="eastAsia"/>
          <w:szCs w:val="24"/>
        </w:rPr>
        <w:t>面截圖</w:t>
      </w:r>
      <w:proofErr w:type="gramEnd"/>
    </w:p>
    <w:p w:rsidR="00F76973" w:rsidRPr="00F76973" w:rsidRDefault="00F76973" w:rsidP="00F76973">
      <w:pPr>
        <w:spacing w:line="360" w:lineRule="auto"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(右)圖</w:t>
      </w:r>
      <w:r>
        <w:rPr>
          <w:rFonts w:ascii="標楷體" w:eastAsia="標楷體" w:hAnsi="標楷體" w:hint="eastAsia"/>
          <w:szCs w:val="24"/>
        </w:rPr>
        <w:t>七</w:t>
      </w:r>
      <w:r>
        <w:rPr>
          <w:rFonts w:ascii="標楷體" w:eastAsia="標楷體" w:hAnsi="標楷體" w:hint="eastAsia"/>
          <w:szCs w:val="24"/>
        </w:rPr>
        <w:t xml:space="preserve">、Hurry </w:t>
      </w:r>
      <w:r>
        <w:rPr>
          <w:rFonts w:ascii="標楷體" w:eastAsia="標楷體" w:hAnsi="標楷體" w:hint="eastAsia"/>
          <w:szCs w:val="24"/>
        </w:rPr>
        <w:t>資料庫更新之頁</w:t>
      </w:r>
      <w:proofErr w:type="gramStart"/>
      <w:r>
        <w:rPr>
          <w:rFonts w:ascii="標楷體" w:eastAsia="標楷體" w:hAnsi="標楷體" w:hint="eastAsia"/>
          <w:szCs w:val="24"/>
        </w:rPr>
        <w:t>面截圖</w:t>
      </w:r>
      <w:proofErr w:type="gramEnd"/>
    </w:p>
    <w:p w:rsidR="008A34D9" w:rsidRDefault="00A57BB6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當收到來自智慧型腰帶的尿急信息後，會自動進入導航頁面。使用者須先開起行動網路或是GPS。若成功定位，系統將對</w:t>
      </w:r>
      <w:proofErr w:type="spellStart"/>
      <w:r>
        <w:rPr>
          <w:rFonts w:ascii="標楷體" w:eastAsia="標楷體" w:hAnsi="標楷體" w:hint="eastAsia"/>
          <w:szCs w:val="24"/>
        </w:rPr>
        <w:t>google</w:t>
      </w:r>
      <w:proofErr w:type="spellEnd"/>
      <w:r>
        <w:rPr>
          <w:rFonts w:ascii="標楷體" w:eastAsia="標楷體" w:hAnsi="標楷體" w:hint="eastAsia"/>
          <w:szCs w:val="24"/>
        </w:rPr>
        <w:t>地圖伺服器發出HTTP導航請求，若成功收到回應，本程式便會在頁面上畫出導航路線圖；若定位失敗，則系統會以美麗島捷運站為起點進行導航請求。</w:t>
      </w:r>
      <w:r w:rsidR="008D4780">
        <w:rPr>
          <w:rFonts w:ascii="標楷體" w:eastAsia="標楷體" w:hAnsi="標楷體" w:hint="eastAsia"/>
          <w:szCs w:val="24"/>
        </w:rPr>
        <w:t>由於</w:t>
      </w:r>
      <w:proofErr w:type="spellStart"/>
      <w:r w:rsidR="008D4780">
        <w:rPr>
          <w:rFonts w:ascii="標楷體" w:eastAsia="標楷體" w:hAnsi="標楷體" w:hint="eastAsia"/>
          <w:szCs w:val="24"/>
        </w:rPr>
        <w:t>google</w:t>
      </w:r>
      <w:proofErr w:type="spellEnd"/>
      <w:r w:rsidR="008D4780">
        <w:rPr>
          <w:rFonts w:ascii="標楷體" w:eastAsia="標楷體" w:hAnsi="標楷體" w:hint="eastAsia"/>
          <w:szCs w:val="24"/>
        </w:rPr>
        <w:t>地圖在2.0版本中刪除路線導航API，因此本程式僅根據</w:t>
      </w:r>
      <w:proofErr w:type="spellStart"/>
      <w:r w:rsidR="008D4780">
        <w:rPr>
          <w:rFonts w:ascii="標楷體" w:eastAsia="標楷體" w:hAnsi="標楷體" w:hint="eastAsia"/>
          <w:szCs w:val="24"/>
        </w:rPr>
        <w:t>google</w:t>
      </w:r>
      <w:proofErr w:type="spellEnd"/>
      <w:r w:rsidR="008D4780">
        <w:rPr>
          <w:rFonts w:ascii="標楷體" w:eastAsia="標楷體" w:hAnsi="標楷體" w:hint="eastAsia"/>
          <w:szCs w:val="24"/>
        </w:rPr>
        <w:t>地圖伺服器回傳的導航訊息進行字串處理，將所有行經節點用綠線串連，已表示大致導航路徑。</w:t>
      </w:r>
    </w:p>
    <w:p w:rsidR="008A34D9" w:rsidRDefault="008D4780" w:rsidP="007F5608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832529" cy="6086461"/>
            <wp:effectExtent l="0" t="0" r="0" b="0"/>
            <wp:docPr id="3" name="圖片 3" descr="https://bytebucket.org/sunnerli/hurry/raw/d58e97058a17e0fcd17fa51b4cf166eea82e0a58/flowChart/12299583_514064632089744_1596940507_o.jpg?token=c3b60523d513fea14198e874863b7cabd6467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bytebucket.org/sunnerli/hurry/raw/d58e97058a17e0fcd17fa51b4cf166eea82e0a58/flowChart/12299583_514064632089744_1596940507_o.jpg?token=c3b60523d513fea14198e874863b7cabd64676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023" cy="61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D9" w:rsidRPr="008D4780" w:rsidRDefault="00F76973" w:rsidP="008D4780">
      <w:pPr>
        <w:spacing w:line="360" w:lineRule="auto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圖八</w:t>
      </w:r>
      <w:r w:rsidR="008D4780">
        <w:rPr>
          <w:rFonts w:ascii="標楷體" w:eastAsia="標楷體" w:hAnsi="標楷體" w:hint="eastAsia"/>
          <w:szCs w:val="24"/>
        </w:rPr>
        <w:t>、智慧型腰帶程式流程圖</w:t>
      </w:r>
    </w:p>
    <w:p w:rsidR="008A34D9" w:rsidRDefault="00EA0753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上圖</w:t>
      </w:r>
      <w:r w:rsidR="00F76973">
        <w:rPr>
          <w:rFonts w:ascii="標楷體" w:eastAsia="標楷體" w:hAnsi="標楷體" w:hint="eastAsia"/>
          <w:szCs w:val="24"/>
        </w:rPr>
        <w:t>八</w:t>
      </w:r>
      <w:r>
        <w:rPr>
          <w:rFonts w:ascii="標楷體" w:eastAsia="標楷體" w:hAnsi="標楷體" w:hint="eastAsia"/>
          <w:szCs w:val="24"/>
        </w:rPr>
        <w:t>為智慧型腰帶之程式流程圖。</w:t>
      </w:r>
      <w:r w:rsidR="007F5608">
        <w:rPr>
          <w:rFonts w:ascii="標楷體" w:eastAsia="標楷體" w:hAnsi="標楷體" w:hint="eastAsia"/>
          <w:szCs w:val="24"/>
        </w:rPr>
        <w:t>程式開始執行後，會進行藍</w:t>
      </w:r>
      <w:proofErr w:type="gramStart"/>
      <w:r w:rsidR="007F5608">
        <w:rPr>
          <w:rFonts w:ascii="標楷體" w:eastAsia="標楷體" w:hAnsi="標楷體" w:hint="eastAsia"/>
          <w:szCs w:val="24"/>
        </w:rPr>
        <w:t>芽鍵接</w:t>
      </w:r>
      <w:proofErr w:type="gramEnd"/>
      <w:r w:rsidR="007F5608">
        <w:rPr>
          <w:rFonts w:ascii="標楷體" w:eastAsia="標楷體" w:hAnsi="標楷體" w:hint="eastAsia"/>
          <w:szCs w:val="24"/>
        </w:rPr>
        <w:t>的相關初始設定。並等待使用者開起Hurry，以進行藍芽連接。一旦藍芽連接成功後，將開起連接狀態LED燈。並每隔1秒偵測兩按鈕是否被按下。此時分成兩種模式。若在一般模式中按下結束按鈕，則系統不會有其他動作；</w:t>
      </w:r>
      <w:proofErr w:type="gramStart"/>
      <w:r w:rsidR="007F5608">
        <w:rPr>
          <w:rFonts w:ascii="標楷體" w:eastAsia="標楷體" w:hAnsi="標楷體" w:hint="eastAsia"/>
          <w:szCs w:val="24"/>
        </w:rPr>
        <w:t>若在尿急</w:t>
      </w:r>
      <w:proofErr w:type="gramEnd"/>
      <w:r w:rsidR="007F5608">
        <w:rPr>
          <w:rFonts w:ascii="標楷體" w:eastAsia="標楷體" w:hAnsi="標楷體" w:hint="eastAsia"/>
          <w:szCs w:val="24"/>
        </w:rPr>
        <w:t>模式中按下尿急按鈕，則系統會重複發送尿</w:t>
      </w:r>
      <w:proofErr w:type="gramStart"/>
      <w:r w:rsidR="007F5608">
        <w:rPr>
          <w:rFonts w:ascii="標楷體" w:eastAsia="標楷體" w:hAnsi="標楷體" w:hint="eastAsia"/>
          <w:szCs w:val="24"/>
        </w:rPr>
        <w:t>急信令</w:t>
      </w:r>
      <w:proofErr w:type="gramEnd"/>
      <w:r w:rsidR="007F5608">
        <w:rPr>
          <w:rFonts w:ascii="標楷體" w:eastAsia="標楷體" w:hAnsi="標楷體" w:hint="eastAsia"/>
          <w:szCs w:val="24"/>
        </w:rPr>
        <w:t>，此設計可多次觸發Hurry更新導航與地圖訊息。</w:t>
      </w:r>
    </w:p>
    <w:p w:rsidR="008A34D9" w:rsidRDefault="008A34D9" w:rsidP="003C3014">
      <w:pPr>
        <w:spacing w:line="360" w:lineRule="auto"/>
        <w:ind w:left="480" w:firstLine="360"/>
        <w:rPr>
          <w:rFonts w:ascii="標楷體" w:eastAsia="標楷體" w:hAnsi="標楷體"/>
          <w:szCs w:val="24"/>
        </w:rPr>
      </w:pPr>
    </w:p>
    <w:p w:rsid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預期功能與效果</w:t>
      </w:r>
    </w:p>
    <w:p w:rsidR="009F4040" w:rsidRDefault="003C3014" w:rsidP="00252436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本專題預期能整合智慧型腰帶與手機，使得使用者</w:t>
      </w:r>
      <w:proofErr w:type="gramStart"/>
      <w:r>
        <w:rPr>
          <w:rFonts w:ascii="標楷體" w:eastAsia="標楷體" w:hAnsi="標楷體" w:hint="eastAsia"/>
          <w:szCs w:val="24"/>
        </w:rPr>
        <w:t>能夠在尿急</w:t>
      </w:r>
      <w:proofErr w:type="gramEnd"/>
      <w:r>
        <w:rPr>
          <w:rFonts w:ascii="標楷體" w:eastAsia="標楷體" w:hAnsi="標楷體" w:hint="eastAsia"/>
          <w:szCs w:val="24"/>
        </w:rPr>
        <w:t>時刻，快速地得到周圍的廁所資訊。並透過路線規畫，迅速地到達廁所。</w:t>
      </w:r>
      <w:r w:rsidR="009F4040">
        <w:rPr>
          <w:rFonts w:ascii="標楷體" w:eastAsia="標楷體" w:hAnsi="標楷體" w:hint="eastAsia"/>
          <w:szCs w:val="24"/>
        </w:rPr>
        <w:t>省去了尋找APP的麻煩，也能比市面上類似性質的APP更快達到目的。</w:t>
      </w:r>
    </w:p>
    <w:p w:rsid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時程規劃</w:t>
      </w:r>
    </w:p>
    <w:p w:rsidR="007E4190" w:rsidRDefault="007E4190" w:rsidP="007E4190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259705" cy="145669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7E4190" w:rsidTr="007E4190">
        <w:tc>
          <w:tcPr>
            <w:tcW w:w="2122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日期</w:t>
            </w:r>
          </w:p>
        </w:tc>
        <w:tc>
          <w:tcPr>
            <w:tcW w:w="6174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進度</w:t>
            </w:r>
          </w:p>
        </w:tc>
      </w:tr>
      <w:tr w:rsidR="007E4190" w:rsidTr="007E4190">
        <w:tc>
          <w:tcPr>
            <w:tcW w:w="2122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11/16~11/22</w:t>
            </w:r>
          </w:p>
        </w:tc>
        <w:tc>
          <w:tcPr>
            <w:tcW w:w="6174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智慧型腰帶製作</w:t>
            </w:r>
          </w:p>
        </w:tc>
      </w:tr>
      <w:tr w:rsidR="007E4190" w:rsidTr="007E4190">
        <w:tc>
          <w:tcPr>
            <w:tcW w:w="2122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11/22~12/6</w:t>
            </w:r>
          </w:p>
        </w:tc>
        <w:tc>
          <w:tcPr>
            <w:tcW w:w="6174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智慧型腰帶程式撰寫</w:t>
            </w:r>
          </w:p>
        </w:tc>
      </w:tr>
      <w:tr w:rsidR="007E4190" w:rsidTr="007E4190">
        <w:tc>
          <w:tcPr>
            <w:tcW w:w="2122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11/16~12/20</w:t>
            </w:r>
          </w:p>
        </w:tc>
        <w:tc>
          <w:tcPr>
            <w:tcW w:w="6174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A</w:t>
            </w:r>
            <w:r>
              <w:rPr>
                <w:rFonts w:ascii="標楷體" w:eastAsia="標楷體" w:hAnsi="標楷體"/>
                <w:sz w:val="28"/>
                <w:szCs w:val="28"/>
              </w:rPr>
              <w:t>ndroid APP</w:t>
            </w:r>
            <w:r>
              <w:rPr>
                <w:rFonts w:ascii="標楷體" w:eastAsia="標楷體" w:hAnsi="標楷體" w:hint="eastAsia"/>
                <w:sz w:val="28"/>
                <w:szCs w:val="28"/>
              </w:rPr>
              <w:t>程式撰寫</w:t>
            </w:r>
          </w:p>
        </w:tc>
      </w:tr>
      <w:tr w:rsidR="007E4190" w:rsidTr="007E4190">
        <w:tc>
          <w:tcPr>
            <w:tcW w:w="2122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12/21~1/3</w:t>
            </w:r>
          </w:p>
        </w:tc>
        <w:tc>
          <w:tcPr>
            <w:tcW w:w="6174" w:type="dxa"/>
          </w:tcPr>
          <w:p w:rsidR="007E4190" w:rsidRDefault="007E4190" w:rsidP="007E4190">
            <w:pPr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除錯與整合</w:t>
            </w:r>
          </w:p>
        </w:tc>
      </w:tr>
    </w:tbl>
    <w:p w:rsidR="007E4190" w:rsidRPr="007E4190" w:rsidRDefault="007E4190" w:rsidP="007E4190">
      <w:pPr>
        <w:rPr>
          <w:rFonts w:ascii="標楷體" w:eastAsia="標楷體" w:hAnsi="標楷體"/>
          <w:sz w:val="28"/>
          <w:szCs w:val="28"/>
        </w:rPr>
      </w:pPr>
    </w:p>
    <w:p w:rsidR="003B127F" w:rsidRPr="003B127F" w:rsidRDefault="003B127F" w:rsidP="003B127F">
      <w:pPr>
        <w:pStyle w:val="a9"/>
        <w:numPr>
          <w:ilvl w:val="0"/>
          <w:numId w:val="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參考文獻</w:t>
      </w:r>
    </w:p>
    <w:p w:rsidR="003B127F" w:rsidRPr="003B127F" w:rsidRDefault="006F3C5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[1]</w:t>
      </w:r>
      <w:r w:rsidRPr="006F3C55">
        <w:rPr>
          <w:rFonts w:hint="eastAsia"/>
        </w:rPr>
        <w:t xml:space="preserve"> </w:t>
      </w:r>
      <w:r w:rsidRPr="006F3C55">
        <w:rPr>
          <w:rFonts w:ascii="標楷體" w:eastAsia="標楷體" w:hAnsi="標楷體" w:hint="eastAsia"/>
        </w:rPr>
        <w:t>找廁所-快速尋找附近(無障礙</w:t>
      </w:r>
      <w:r>
        <w:rPr>
          <w:rFonts w:ascii="標楷體" w:eastAsia="標楷體" w:hAnsi="標楷體" w:hint="eastAsia"/>
        </w:rPr>
        <w:t>)：</w:t>
      </w:r>
      <w:r w:rsidRPr="006F3C55">
        <w:rPr>
          <w:rFonts w:ascii="標楷體" w:eastAsia="標楷體" w:hAnsi="標楷體"/>
        </w:rPr>
        <w:t>http://www.1mobile.tw/tw-com-bluemoon-findbenso-2193906.html</w:t>
      </w:r>
      <w:bookmarkStart w:id="0" w:name="_GoBack"/>
      <w:bookmarkEnd w:id="0"/>
    </w:p>
    <w:sectPr w:rsidR="003B127F" w:rsidRPr="003B127F" w:rsidSect="00FC449F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866DD7"/>
    <w:multiLevelType w:val="hybridMultilevel"/>
    <w:tmpl w:val="68A2A51E"/>
    <w:lvl w:ilvl="0" w:tplc="9BEAF6A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7F90AF9"/>
    <w:multiLevelType w:val="hybridMultilevel"/>
    <w:tmpl w:val="BDD8C07A"/>
    <w:lvl w:ilvl="0" w:tplc="BA2E06E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49F"/>
    <w:rsid w:val="00050216"/>
    <w:rsid w:val="000855C4"/>
    <w:rsid w:val="00252436"/>
    <w:rsid w:val="002A22BD"/>
    <w:rsid w:val="00316256"/>
    <w:rsid w:val="003A1FE9"/>
    <w:rsid w:val="003B127F"/>
    <w:rsid w:val="003C3014"/>
    <w:rsid w:val="00411617"/>
    <w:rsid w:val="005943FF"/>
    <w:rsid w:val="005B06AF"/>
    <w:rsid w:val="005F5977"/>
    <w:rsid w:val="00605ED0"/>
    <w:rsid w:val="006F3C55"/>
    <w:rsid w:val="00716172"/>
    <w:rsid w:val="00740659"/>
    <w:rsid w:val="007C23E5"/>
    <w:rsid w:val="007E4190"/>
    <w:rsid w:val="007F5608"/>
    <w:rsid w:val="0089352F"/>
    <w:rsid w:val="008A34D9"/>
    <w:rsid w:val="008B1676"/>
    <w:rsid w:val="008D4780"/>
    <w:rsid w:val="00915800"/>
    <w:rsid w:val="009E2C03"/>
    <w:rsid w:val="009F4040"/>
    <w:rsid w:val="00A57BB6"/>
    <w:rsid w:val="00BF40D3"/>
    <w:rsid w:val="00D70CBD"/>
    <w:rsid w:val="00D86F7F"/>
    <w:rsid w:val="00D87D1C"/>
    <w:rsid w:val="00DA50F2"/>
    <w:rsid w:val="00EA0753"/>
    <w:rsid w:val="00F631AE"/>
    <w:rsid w:val="00F65070"/>
    <w:rsid w:val="00F76973"/>
    <w:rsid w:val="00FC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55D0F4-59EA-46F6-A9CF-C252205BE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C449F"/>
    <w:pPr>
      <w:widowControl/>
      <w:spacing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C449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449F"/>
    <w:pPr>
      <w:widowControl/>
      <w:numPr>
        <w:ilvl w:val="1"/>
      </w:numPr>
      <w:spacing w:after="160" w:line="259" w:lineRule="auto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a6">
    <w:name w:val="副標題 字元"/>
    <w:basedOn w:val="a0"/>
    <w:link w:val="a5"/>
    <w:uiPriority w:val="11"/>
    <w:rsid w:val="00FC449F"/>
    <w:rPr>
      <w:rFonts w:cs="Times New Roman"/>
      <w:color w:val="5A5A5A" w:themeColor="text1" w:themeTint="A5"/>
      <w:spacing w:val="15"/>
      <w:kern w:val="0"/>
      <w:sz w:val="22"/>
    </w:rPr>
  </w:style>
  <w:style w:type="paragraph" w:styleId="a7">
    <w:name w:val="No Spacing"/>
    <w:link w:val="a8"/>
    <w:uiPriority w:val="1"/>
    <w:qFormat/>
    <w:rsid w:val="00411617"/>
    <w:rPr>
      <w:kern w:val="0"/>
      <w:sz w:val="22"/>
    </w:rPr>
  </w:style>
  <w:style w:type="character" w:customStyle="1" w:styleId="a8">
    <w:name w:val="無間距 字元"/>
    <w:basedOn w:val="a0"/>
    <w:link w:val="a7"/>
    <w:uiPriority w:val="1"/>
    <w:rsid w:val="00411617"/>
    <w:rPr>
      <w:kern w:val="0"/>
      <w:sz w:val="22"/>
    </w:rPr>
  </w:style>
  <w:style w:type="paragraph" w:styleId="a9">
    <w:name w:val="List Paragraph"/>
    <w:basedOn w:val="a"/>
    <w:uiPriority w:val="34"/>
    <w:qFormat/>
    <w:rsid w:val="003B127F"/>
    <w:pPr>
      <w:ind w:leftChars="200" w:left="480"/>
    </w:pPr>
  </w:style>
  <w:style w:type="table" w:styleId="aa">
    <w:name w:val="Table Grid"/>
    <w:basedOn w:val="a1"/>
    <w:uiPriority w:val="39"/>
    <w:rsid w:val="007E41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annotation reference"/>
    <w:basedOn w:val="a0"/>
    <w:uiPriority w:val="99"/>
    <w:semiHidden/>
    <w:unhideWhenUsed/>
    <w:rsid w:val="008A34D9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8A34D9"/>
  </w:style>
  <w:style w:type="character" w:customStyle="1" w:styleId="ad">
    <w:name w:val="註解文字 字元"/>
    <w:basedOn w:val="a0"/>
    <w:link w:val="ac"/>
    <w:uiPriority w:val="99"/>
    <w:semiHidden/>
    <w:rsid w:val="008A34D9"/>
  </w:style>
  <w:style w:type="paragraph" w:styleId="ae">
    <w:name w:val="annotation subject"/>
    <w:basedOn w:val="ac"/>
    <w:next w:val="ac"/>
    <w:link w:val="af"/>
    <w:uiPriority w:val="99"/>
    <w:semiHidden/>
    <w:unhideWhenUsed/>
    <w:rsid w:val="008A34D9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8A34D9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8A34D9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8A34D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86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8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1F835CF64E347A6B9DA7042A8AB8E46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8687A40-4F8E-4253-AB64-F27CF62F3FAD}"/>
      </w:docPartPr>
      <w:docPartBody>
        <w:p w:rsidR="000C5250" w:rsidRDefault="004E2681" w:rsidP="004E2681">
          <w:pPr>
            <w:pStyle w:val="01F835CF64E347A6B9DA7042A8AB8E46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C2B991792FF74903A87F7B08DE555E9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C58927BC-57FE-4ADE-A665-B570759C12CC}"/>
      </w:docPartPr>
      <w:docPartBody>
        <w:p w:rsidR="000C5250" w:rsidRDefault="004E2681" w:rsidP="004E2681">
          <w:pPr>
            <w:pStyle w:val="C2B991792FF74903A87F7B08DE555E9F"/>
          </w:pPr>
          <w:r>
            <w:rPr>
              <w:color w:val="5B9BD5" w:themeColor="accent1"/>
              <w:sz w:val="28"/>
              <w:szCs w:val="28"/>
              <w:lang w:val="zh-TW"/>
            </w:rPr>
            <w:t>[</w:t>
          </w:r>
          <w:r>
            <w:rPr>
              <w:color w:val="5B9BD5" w:themeColor="accent1"/>
              <w:sz w:val="28"/>
              <w:szCs w:val="28"/>
              <w:lang w:val="zh-TW"/>
            </w:rPr>
            <w:t>文件副標題</w:t>
          </w:r>
          <w:r>
            <w:rPr>
              <w:color w:val="5B9BD5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681"/>
    <w:rsid w:val="00075750"/>
    <w:rsid w:val="000C5250"/>
    <w:rsid w:val="00104685"/>
    <w:rsid w:val="004E2681"/>
    <w:rsid w:val="0060539A"/>
    <w:rsid w:val="00736604"/>
    <w:rsid w:val="009D443B"/>
    <w:rsid w:val="00CD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F835CF64E347A6B9DA7042A8AB8E46">
    <w:name w:val="01F835CF64E347A6B9DA7042A8AB8E46"/>
    <w:rsid w:val="004E2681"/>
    <w:pPr>
      <w:widowControl w:val="0"/>
    </w:pPr>
  </w:style>
  <w:style w:type="paragraph" w:customStyle="1" w:styleId="C2B991792FF74903A87F7B08DE555E9F">
    <w:name w:val="C2B991792FF74903A87F7B08DE555E9F"/>
    <w:rsid w:val="004E268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10</Pages>
  <Words>417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嵌入式系統導論小型專題</dc:title>
  <dc:subject>Hurry-以智慧型腰帶致動之廁所導引系統</dc:subject>
  <dc:creator>sunner</dc:creator>
  <cp:keywords/>
  <dc:description/>
  <cp:lastModifiedBy>sunner</cp:lastModifiedBy>
  <cp:revision>15</cp:revision>
  <dcterms:created xsi:type="dcterms:W3CDTF">2015-09-20T07:22:00Z</dcterms:created>
  <dcterms:modified xsi:type="dcterms:W3CDTF">2015-12-13T04:01:00Z</dcterms:modified>
</cp:coreProperties>
</file>